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宋体" w:eastAsia="黑体" w:cs="宋体"/>
          <w:szCs w:val="32"/>
        </w:rPr>
      </w:pPr>
      <w:r>
        <w:rPr>
          <w:rFonts w:hint="eastAsia" w:ascii="黑体" w:hAnsi="宋体" w:eastAsia="黑体" w:cs="宋体"/>
          <w:szCs w:val="32"/>
        </w:rPr>
        <w:t>附件1</w:t>
      </w:r>
    </w:p>
    <w:p>
      <w:pPr>
        <w:ind w:firstLine="6428" w:firstLineChars="2009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编号：</w:t>
      </w:r>
    </w:p>
    <w:p>
      <w:pPr>
        <w:rPr>
          <w:rFonts w:hint="eastAsia" w:ascii="仿宋_GB2312" w:hAnsi="宋体" w:cs="宋体"/>
          <w:szCs w:val="32"/>
        </w:rPr>
      </w:pPr>
    </w:p>
    <w:p>
      <w:pPr>
        <w:rPr>
          <w:rFonts w:hint="eastAsia" w:ascii="仿宋_GB2312" w:hAnsi="宋体" w:cs="宋体"/>
          <w:szCs w:val="32"/>
        </w:rPr>
      </w:pPr>
    </w:p>
    <w:p>
      <w:pPr>
        <w:jc w:val="center"/>
        <w:rPr>
          <w:rFonts w:hint="eastAsia" w:ascii="方正小标宋简体" w:hAnsi="文星标宋" w:eastAsia="方正小标宋简体" w:cs="宋体"/>
          <w:sz w:val="64"/>
          <w:szCs w:val="32"/>
        </w:rPr>
      </w:pPr>
      <w:r>
        <w:rPr>
          <w:rFonts w:hint="eastAsia" w:ascii="方正小标宋简体" w:hAnsi="文星标宋" w:eastAsia="方正小标宋简体" w:cs="宋体"/>
          <w:sz w:val="64"/>
          <w:szCs w:val="32"/>
        </w:rPr>
        <w:t>成武县首席技师申报表</w:t>
      </w:r>
    </w:p>
    <w:p>
      <w:pPr>
        <w:rPr>
          <w:rFonts w:hint="eastAsia" w:ascii="仿宋_GB2312" w:hAnsi="宋体" w:cs="宋体"/>
          <w:sz w:val="36"/>
          <w:szCs w:val="36"/>
        </w:rPr>
      </w:pPr>
    </w:p>
    <w:p>
      <w:pPr>
        <w:rPr>
          <w:rFonts w:hint="eastAsia" w:ascii="仿宋_GB2312" w:hAnsi="宋体" w:cs="宋体"/>
          <w:sz w:val="36"/>
          <w:szCs w:val="36"/>
        </w:rPr>
      </w:pPr>
    </w:p>
    <w:p>
      <w:pPr>
        <w:rPr>
          <w:rFonts w:hint="eastAsia" w:ascii="仿宋_GB2312" w:hAnsi="宋体" w:cs="宋体"/>
          <w:sz w:val="36"/>
          <w:szCs w:val="36"/>
        </w:rPr>
      </w:pPr>
    </w:p>
    <w:p>
      <w:pPr>
        <w:rPr>
          <w:rFonts w:hint="eastAsia" w:ascii="仿宋_GB2312" w:hAnsi="宋体" w:cs="宋体"/>
          <w:sz w:val="36"/>
          <w:szCs w:val="36"/>
        </w:rPr>
      </w:pPr>
    </w:p>
    <w:p>
      <w:pPr>
        <w:ind w:firstLine="1440" w:firstLineChars="400"/>
        <w:rPr>
          <w:rFonts w:hint="eastAsia" w:ascii="仿宋_GB2312" w:hAnsi="宋体" w:cs="宋体"/>
          <w:sz w:val="36"/>
          <w:szCs w:val="36"/>
          <w:u w:val="single"/>
        </w:rPr>
      </w:pPr>
      <w:r>
        <w:rPr>
          <w:rFonts w:hint="eastAsia" w:ascii="仿宋_GB2312" w:hAnsi="宋体" w:cs="宋体"/>
          <w:sz w:val="36"/>
          <w:szCs w:val="36"/>
        </w:rPr>
        <w:t>姓名</w:t>
      </w:r>
      <w:r>
        <w:rPr>
          <w:rFonts w:hint="eastAsia" w:ascii="仿宋_GB2312" w:hAnsi="宋体" w:cs="宋体"/>
          <w:sz w:val="36"/>
          <w:szCs w:val="36"/>
          <w:u w:val="single"/>
        </w:rPr>
        <w:t xml:space="preserve">                          </w:t>
      </w:r>
    </w:p>
    <w:p>
      <w:pPr>
        <w:ind w:firstLine="1440" w:firstLineChars="400"/>
        <w:rPr>
          <w:rFonts w:hint="eastAsia" w:ascii="仿宋_GB2312" w:hAnsi="宋体" w:cs="宋体"/>
          <w:szCs w:val="32"/>
          <w:u w:val="single"/>
        </w:rPr>
      </w:pPr>
      <w:r>
        <w:rPr>
          <w:rFonts w:hint="eastAsia" w:ascii="仿宋_GB2312" w:hAnsi="宋体" w:cs="宋体"/>
          <w:sz w:val="36"/>
          <w:szCs w:val="36"/>
        </w:rPr>
        <w:t>单位</w:t>
      </w:r>
      <w:r>
        <w:rPr>
          <w:rFonts w:hint="eastAsia" w:ascii="仿宋_GB2312" w:hAnsi="宋体" w:cs="宋体"/>
          <w:sz w:val="36"/>
          <w:szCs w:val="36"/>
          <w:u w:val="single"/>
        </w:rPr>
        <w:t xml:space="preserve">                          </w:t>
      </w:r>
    </w:p>
    <w:p>
      <w:pPr>
        <w:jc w:val="center"/>
        <w:rPr>
          <w:rFonts w:hint="eastAsia" w:ascii="仿宋_GB2312" w:hAnsi="宋体" w:cs="宋体"/>
          <w:sz w:val="36"/>
          <w:szCs w:val="36"/>
        </w:rPr>
      </w:pPr>
      <w:r>
        <w:rPr>
          <w:rFonts w:hint="eastAsia" w:ascii="仿宋_GB2312" w:hAnsi="宋体" w:cs="宋体"/>
          <w:sz w:val="36"/>
          <w:szCs w:val="36"/>
        </w:rPr>
        <w:t>成武县首席技师选拔管理办公室</w:t>
      </w:r>
    </w:p>
    <w:p>
      <w:pPr>
        <w:jc w:val="center"/>
        <w:rPr>
          <w:rFonts w:hint="eastAsia" w:ascii="仿宋_GB2312" w:hAnsi="宋体" w:cs="宋体"/>
          <w:szCs w:val="32"/>
        </w:rPr>
      </w:pPr>
    </w:p>
    <w:p>
      <w:pPr>
        <w:jc w:val="center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二○二</w:t>
      </w:r>
      <w:r>
        <w:rPr>
          <w:rFonts w:hint="eastAsia" w:ascii="仿宋_GB2312" w:hAnsi="宋体" w:cs="宋体"/>
          <w:szCs w:val="32"/>
          <w:lang w:eastAsia="zh-CN"/>
        </w:rPr>
        <w:t>三</w:t>
      </w:r>
      <w:r>
        <w:rPr>
          <w:rFonts w:hint="eastAsia" w:ascii="仿宋_GB2312" w:hAnsi="宋体" w:cs="宋体"/>
          <w:szCs w:val="32"/>
        </w:rPr>
        <w:t>年   月   日</w:t>
      </w:r>
    </w:p>
    <w:p>
      <w:pPr>
        <w:spacing w:line="620" w:lineRule="exact"/>
        <w:jc w:val="center"/>
        <w:rPr>
          <w:rFonts w:hint="eastAsia" w:ascii="仿宋_GB2312" w:hAnsi="宋体" w:cs="宋体"/>
          <w:szCs w:val="32"/>
        </w:rPr>
      </w:pPr>
      <w:r>
        <w:rPr>
          <w:rFonts w:ascii="仿宋_GB2312" w:hAnsi="宋体" w:cs="宋体"/>
          <w:szCs w:val="32"/>
        </w:rPr>
        <w:br w:type="page"/>
      </w:r>
    </w:p>
    <w:p>
      <w:pPr>
        <w:spacing w:line="62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填 表 说 明</w:t>
      </w:r>
    </w:p>
    <w:p>
      <w:pPr>
        <w:spacing w:line="620" w:lineRule="exact"/>
        <w:rPr>
          <w:rFonts w:hint="eastAsia" w:ascii="仿宋_GB2312" w:hAnsi="宋体" w:cs="宋体"/>
          <w:szCs w:val="32"/>
        </w:rPr>
      </w:pPr>
    </w:p>
    <w:p>
      <w:pPr>
        <w:spacing w:line="620" w:lineRule="exact"/>
        <w:ind w:firstLine="640" w:firstLineChars="200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一、本表一律打印或用黑色钢笔填写，字迹要清楚、端正。</w:t>
      </w:r>
    </w:p>
    <w:p>
      <w:pPr>
        <w:spacing w:line="62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二、填表内容要真实，不得有虚假。</w:t>
      </w:r>
    </w:p>
    <w:p>
      <w:pPr>
        <w:spacing w:line="62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三、照片为近期2寸正面免冠彩照。</w:t>
      </w:r>
    </w:p>
    <w:p>
      <w:pPr>
        <w:spacing w:line="240" w:lineRule="exact"/>
        <w:rPr>
          <w:rFonts w:hint="eastAsia" w:ascii="仿宋_GB2312"/>
          <w:szCs w:val="32"/>
        </w:rPr>
      </w:pPr>
      <w:r>
        <w:rPr>
          <w:rFonts w:ascii="仿宋_GB2312"/>
          <w:szCs w:val="32"/>
        </w:rPr>
        <w:br w:type="page"/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85"/>
        <w:gridCol w:w="91"/>
        <w:gridCol w:w="1104"/>
        <w:gridCol w:w="1215"/>
        <w:gridCol w:w="873"/>
        <w:gridCol w:w="1194"/>
        <w:gridCol w:w="1174"/>
        <w:gridCol w:w="33"/>
        <w:gridCol w:w="63"/>
        <w:gridCol w:w="266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Cs w:val="32"/>
              </w:rPr>
              <w:br w:type="page"/>
            </w: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79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参加工作时间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文化程度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79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（工种）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职业资格等级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79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个人身份证号</w:t>
            </w:r>
          </w:p>
        </w:tc>
        <w:tc>
          <w:tcPr>
            <w:tcW w:w="60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单位地址</w:t>
            </w:r>
          </w:p>
        </w:tc>
        <w:tc>
          <w:tcPr>
            <w:tcW w:w="60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8522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主要学习和工作经历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（包括技术培训和进修）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起止年月</w:t>
            </w:r>
          </w:p>
        </w:tc>
        <w:tc>
          <w:tcPr>
            <w:tcW w:w="601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何校、何单位学习、工作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1" w:hRule="atLeast"/>
        </w:trPr>
        <w:tc>
          <w:tcPr>
            <w:tcW w:w="1292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013" w:type="dxa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52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br w:type="page"/>
            </w:r>
            <w:r>
              <w:rPr>
                <w:rFonts w:hint="eastAsia" w:ascii="宋体" w:hAnsi="宋体" w:eastAsia="宋体"/>
                <w:sz w:val="24"/>
              </w:rPr>
              <w:t>主要技术简况、贡献成果登记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</w:t>
            </w:r>
          </w:p>
        </w:tc>
        <w:tc>
          <w:tcPr>
            <w:tcW w:w="56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内          容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证明人或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0" w:hRule="atLeast"/>
        </w:trPr>
        <w:tc>
          <w:tcPr>
            <w:tcW w:w="1383" w:type="dxa"/>
            <w:gridSpan w:val="3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 技 术 绝 招 情 况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 专 业 技 术 特 长</w:t>
            </w:r>
          </w:p>
        </w:tc>
        <w:tc>
          <w:tcPr>
            <w:tcW w:w="56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7" w:hRule="atLeast"/>
        </w:trPr>
        <w:tc>
          <w:tcPr>
            <w:tcW w:w="1383" w:type="dxa"/>
            <w:gridSpan w:val="3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及 获 奖 的 情 况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 加 技 能 竞 赛</w:t>
            </w:r>
          </w:p>
        </w:tc>
        <w:tc>
          <w:tcPr>
            <w:tcW w:w="56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0" w:hRule="atLeast"/>
        </w:trPr>
        <w:tc>
          <w:tcPr>
            <w:tcW w:w="1383" w:type="dxa"/>
            <w:gridSpan w:val="3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操 作 法 情 况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创 造 先 进 生 产</w:t>
            </w:r>
          </w:p>
        </w:tc>
        <w:tc>
          <w:tcPr>
            <w:tcW w:w="565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52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br w:type="page"/>
            </w:r>
            <w:r>
              <w:rPr>
                <w:rFonts w:hint="eastAsia" w:ascii="宋体" w:hAnsi="宋体" w:eastAsia="宋体"/>
                <w:sz w:val="24"/>
              </w:rPr>
              <w:t>主要技术简况、贡献成果登记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</w:t>
            </w:r>
          </w:p>
        </w:tc>
        <w:tc>
          <w:tcPr>
            <w:tcW w:w="5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内          容</w:t>
            </w:r>
          </w:p>
        </w:tc>
        <w:tc>
          <w:tcPr>
            <w:tcW w:w="15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证明人或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2" w:hRule="atLeast"/>
        </w:trPr>
        <w:tc>
          <w:tcPr>
            <w:tcW w:w="1007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术 革 新 项 目 获 奖 情 况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解 决 生 产 技 术 难 题 技</w:t>
            </w:r>
          </w:p>
        </w:tc>
        <w:tc>
          <w:tcPr>
            <w:tcW w:w="5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1" w:hRule="atLeast"/>
        </w:trPr>
        <w:tc>
          <w:tcPr>
            <w:tcW w:w="1007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何 种 荣 誉 称 号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何 年 何 月 获 得</w:t>
            </w:r>
          </w:p>
        </w:tc>
        <w:tc>
          <w:tcPr>
            <w:tcW w:w="5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7" w:hRule="atLeast"/>
        </w:trPr>
        <w:tc>
          <w:tcPr>
            <w:tcW w:w="1007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 突 出 贡 献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任 技 师 职 务 后</w:t>
            </w:r>
          </w:p>
        </w:tc>
        <w:tc>
          <w:tcPr>
            <w:tcW w:w="5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spacing w:line="240" w:lineRule="exact"/>
        <w:rPr>
          <w:rFonts w:ascii="仿宋_GB2312"/>
          <w:szCs w:val="32"/>
        </w:rPr>
      </w:pPr>
      <w:r>
        <w:rPr>
          <w:rFonts w:ascii="仿宋_GB2312"/>
          <w:szCs w:val="32"/>
        </w:rPr>
        <w:br w:type="page"/>
      </w:r>
    </w:p>
    <w:tbl>
      <w:tblPr>
        <w:tblStyle w:val="2"/>
        <w:tblW w:w="8568" w:type="dxa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7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技术总结或论文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（篇幅不够可另加附页）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7" w:hRule="atLeast"/>
        </w:trPr>
        <w:tc>
          <w:tcPr>
            <w:tcW w:w="8568" w:type="dxa"/>
            <w:gridSpan w:val="2"/>
            <w:noWrap w:val="0"/>
            <w:vAlign w:val="top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10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位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推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荐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747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ind w:firstLine="3175" w:firstLineChars="1323"/>
              <w:rPr>
                <w:rFonts w:hint="eastAsia" w:ascii="宋体" w:hAnsi="宋体" w:eastAsia="宋体"/>
                <w:sz w:val="24"/>
              </w:rPr>
            </w:pPr>
          </w:p>
          <w:p>
            <w:pPr>
              <w:ind w:firstLine="3175" w:firstLineChars="1323"/>
              <w:rPr>
                <w:rFonts w:hint="eastAsia" w:ascii="宋体" w:hAnsi="宋体" w:eastAsia="宋体"/>
                <w:sz w:val="24"/>
              </w:rPr>
            </w:pPr>
          </w:p>
          <w:p>
            <w:pPr>
              <w:ind w:firstLine="4684" w:firstLineChars="1952"/>
              <w:rPr>
                <w:rFonts w:hint="eastAsia" w:ascii="宋体" w:hAnsi="宋体" w:eastAsia="宋体"/>
                <w:sz w:val="24"/>
              </w:rPr>
            </w:pPr>
          </w:p>
          <w:p>
            <w:pPr>
              <w:ind w:firstLine="4684" w:firstLineChars="1952"/>
              <w:rPr>
                <w:rFonts w:hint="eastAsia" w:ascii="宋体" w:hAnsi="宋体" w:eastAsia="宋体"/>
                <w:sz w:val="24"/>
              </w:rPr>
            </w:pPr>
          </w:p>
          <w:p>
            <w:pPr>
              <w:ind w:firstLine="4924" w:firstLineChars="2052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盖章</w:t>
            </w:r>
          </w:p>
          <w:p>
            <w:pPr>
              <w:ind w:firstLine="4684" w:firstLineChars="1952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093" w:type="dxa"/>
            <w:noWrap w:val="0"/>
            <w:textDirection w:val="tbRlV"/>
            <w:vAlign w:val="top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spacing w:line="320" w:lineRule="exact"/>
              <w:ind w:right="113" w:firstLine="240" w:firstLineChars="10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县人力资源社会保障部门意见</w:t>
            </w:r>
          </w:p>
        </w:tc>
        <w:tc>
          <w:tcPr>
            <w:tcW w:w="747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ind w:firstLine="5229" w:firstLineChars="217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盖章                    </w:t>
            </w:r>
          </w:p>
          <w:p>
            <w:pPr>
              <w:ind w:firstLine="4749" w:firstLineChars="197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1093" w:type="dxa"/>
            <w:noWrap w:val="0"/>
            <w:textDirection w:val="tbRlV"/>
            <w:vAlign w:val="top"/>
          </w:tcPr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spacing w:line="320" w:lineRule="exact"/>
              <w:ind w:left="113" w:right="113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县人才工作领导小组意见</w:t>
            </w:r>
          </w:p>
        </w:tc>
        <w:tc>
          <w:tcPr>
            <w:tcW w:w="7475" w:type="dxa"/>
            <w:noWrap w:val="0"/>
            <w:vAlign w:val="top"/>
          </w:tcPr>
          <w:p>
            <w:pPr>
              <w:ind w:firstLine="940" w:firstLineChars="392"/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ind w:firstLine="940" w:firstLineChars="392"/>
              <w:rPr>
                <w:rFonts w:hint="eastAsia" w:ascii="宋体" w:hAnsi="宋体" w:eastAsia="宋体"/>
                <w:sz w:val="24"/>
              </w:rPr>
            </w:pPr>
          </w:p>
          <w:p>
            <w:pPr>
              <w:ind w:firstLine="940" w:firstLineChars="392"/>
              <w:rPr>
                <w:rFonts w:hint="eastAsia" w:ascii="宋体" w:hAnsi="宋体" w:eastAsia="宋体"/>
                <w:sz w:val="24"/>
              </w:rPr>
            </w:pPr>
          </w:p>
          <w:p>
            <w:pPr>
              <w:ind w:firstLine="940" w:firstLineChars="392"/>
              <w:rPr>
                <w:rFonts w:hint="eastAsia" w:ascii="宋体" w:hAnsi="宋体" w:eastAsia="宋体"/>
                <w:sz w:val="24"/>
              </w:rPr>
            </w:pPr>
          </w:p>
          <w:p>
            <w:pPr>
              <w:ind w:firstLine="5289" w:firstLineChars="2204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盖章</w:t>
            </w:r>
          </w:p>
          <w:p>
            <w:pPr>
              <w:ind w:firstLine="940" w:firstLineChars="392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0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  <w:tc>
          <w:tcPr>
            <w:tcW w:w="7475" w:type="dxa"/>
            <w:noWrap w:val="0"/>
            <w:vAlign w:val="top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roma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方正书宋_GBK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75732"/>
    <w:rsid w:val="7F575732"/>
    <w:rsid w:val="7FF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2024-03-25T10:16:00Z</dcterms:created>
  <dc:creator>user</dc:creator>
  <cp:lastModifiedBy>user</cp:lastModifiedBy>
  <dcterms:modified xsi:type="dcterms:W3CDTF">2024-03-25T10:17:51Z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