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beforeLines="0" w:afterLines="0" w:line="560" w:lineRule="exact"/>
        <w:jc w:val="center"/>
        <w:rPr>
          <w:rFonts w:hint="eastAsia" w:ascii="方正小标宋简体" w:hAnsi="文星标宋" w:eastAsia="方正小标宋简体"/>
          <w:sz w:val="52"/>
          <w:szCs w:val="52"/>
        </w:rPr>
      </w:pPr>
      <w:r>
        <w:rPr>
          <w:rFonts w:hint="eastAsia" w:ascii="方正小标宋简体" w:hAnsi="文星标宋" w:eastAsia="方正小标宋简体"/>
          <w:sz w:val="52"/>
          <w:szCs w:val="52"/>
          <w:lang w:eastAsia="zh-CN"/>
        </w:rPr>
        <w:t>成武县</w:t>
      </w:r>
      <w:r>
        <w:rPr>
          <w:rFonts w:hint="eastAsia" w:ascii="方正小标宋简体" w:hAnsi="文星标宋" w:eastAsia="方正小标宋简体"/>
          <w:sz w:val="52"/>
          <w:szCs w:val="52"/>
        </w:rPr>
        <w:t>首席技师申报人员基本情况一览表</w:t>
      </w:r>
    </w:p>
    <w:p>
      <w:pPr>
        <w:spacing w:beforeLines="0" w:afterLines="0"/>
        <w:rPr>
          <w:rFonts w:hint="default"/>
          <w:sz w:val="28"/>
          <w:szCs w:val="28"/>
        </w:rPr>
      </w:pPr>
      <w:r>
        <w:rPr>
          <w:rFonts w:hint="default" w:ascii="Times New Roman" w:hAnsi="仿宋_GB2312" w:eastAsia="Times New Roman"/>
          <w:sz w:val="28"/>
          <w:szCs w:val="28"/>
        </w:rPr>
        <w:t>呈报部门：（盖章）</w:t>
      </w:r>
      <w:r>
        <w:rPr>
          <w:rFonts w:hint="default" w:hAnsi="仿宋_GB2312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hint="default" w:ascii="Times New Roman" w:hAnsi="仿宋_GB2312" w:eastAsia="Times New Roman"/>
          <w:sz w:val="28"/>
          <w:szCs w:val="28"/>
        </w:rPr>
        <w:t>填报日期：</w:t>
      </w:r>
      <w:r>
        <w:rPr>
          <w:rFonts w:hint="default"/>
          <w:sz w:val="28"/>
          <w:szCs w:val="28"/>
        </w:rPr>
        <w:t>2023</w:t>
      </w:r>
      <w:r>
        <w:rPr>
          <w:rFonts w:hint="default" w:ascii="Times New Roman" w:hAnsi="仿宋_GB2312" w:eastAsia="Times New Roman"/>
          <w:sz w:val="28"/>
          <w:szCs w:val="28"/>
        </w:rPr>
        <w:t>年</w:t>
      </w:r>
      <w:r>
        <w:rPr>
          <w:rFonts w:hint="default" w:hAnsi="仿宋_GB2312"/>
          <w:sz w:val="28"/>
          <w:szCs w:val="28"/>
        </w:rPr>
        <w:t xml:space="preserve">    </w:t>
      </w:r>
      <w:r>
        <w:rPr>
          <w:rFonts w:hint="default" w:ascii="Times New Roman" w:hAnsi="仿宋_GB2312" w:eastAsia="Times New Roman"/>
          <w:sz w:val="28"/>
          <w:szCs w:val="28"/>
        </w:rPr>
        <w:t>月</w:t>
      </w:r>
      <w:r>
        <w:rPr>
          <w:rFonts w:hint="default" w:hAnsi="仿宋_GB2312"/>
          <w:sz w:val="28"/>
          <w:szCs w:val="28"/>
        </w:rPr>
        <w:t xml:space="preserve">    </w:t>
      </w:r>
      <w:r>
        <w:rPr>
          <w:rFonts w:hint="default" w:ascii="Times New Roman" w:hAnsi="仿宋_GB2312" w:eastAsia="Times New Roman"/>
          <w:sz w:val="28"/>
          <w:szCs w:val="28"/>
        </w:rPr>
        <w:t>日</w:t>
      </w:r>
    </w:p>
    <w:tbl>
      <w:tblPr>
        <w:tblStyle w:val="4"/>
        <w:tblW w:w="21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988"/>
        <w:gridCol w:w="3158"/>
        <w:gridCol w:w="1107"/>
        <w:gridCol w:w="4423"/>
        <w:gridCol w:w="890"/>
        <w:gridCol w:w="1274"/>
        <w:gridCol w:w="1162"/>
        <w:gridCol w:w="1834"/>
        <w:gridCol w:w="1002"/>
        <w:gridCol w:w="2250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  <w:r>
              <w:rPr>
                <w:rFonts w:hint="default" w:ascii="Times New Roman" w:hAnsi="??" w:eastAsia="Times New Roman"/>
                <w:sz w:val="24"/>
                <w:szCs w:val="32"/>
              </w:rPr>
              <w:t>姓名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  <w:r>
              <w:rPr>
                <w:rFonts w:hint="default" w:ascii="Times New Roman" w:hAnsi="??" w:eastAsia="Times New Roman"/>
                <w:sz w:val="24"/>
                <w:szCs w:val="32"/>
              </w:rPr>
              <w:t>性别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  <w:r>
              <w:rPr>
                <w:rFonts w:hint="default" w:ascii="Times New Roman" w:hAnsi="??" w:eastAsia="Times New Roman"/>
                <w:sz w:val="24"/>
                <w:szCs w:val="32"/>
              </w:rPr>
              <w:t>身份证号码</w:t>
            </w:r>
          </w:p>
        </w:tc>
        <w:tc>
          <w:tcPr>
            <w:tcW w:w="6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  <w:r>
              <w:rPr>
                <w:rFonts w:hint="default" w:ascii="Times New Roman" w:hAnsi="??" w:eastAsia="Times New Roman"/>
                <w:sz w:val="24"/>
                <w:szCs w:val="32"/>
              </w:rPr>
              <w:t>工作单位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  <w:r>
              <w:rPr>
                <w:rFonts w:hint="default" w:ascii="Times New Roman" w:hAnsi="??" w:eastAsia="Times New Roman"/>
                <w:sz w:val="24"/>
                <w:szCs w:val="32"/>
              </w:rPr>
              <w:t>文化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  <w:r>
              <w:rPr>
                <w:rFonts w:hint="default" w:ascii="Times New Roman" w:hAnsi="??" w:eastAsia="Times New Roman"/>
                <w:sz w:val="24"/>
                <w:szCs w:val="32"/>
              </w:rPr>
              <w:t>程度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  <w:r>
              <w:rPr>
                <w:rFonts w:hint="default" w:ascii="Times New Roman" w:hAnsi="??" w:eastAsia="Times New Roman"/>
                <w:sz w:val="24"/>
                <w:szCs w:val="32"/>
              </w:rPr>
              <w:t>政治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  <w:r>
              <w:rPr>
                <w:rFonts w:hint="default" w:ascii="Times New Roman" w:hAnsi="??" w:eastAsia="Times New Roman"/>
                <w:sz w:val="24"/>
                <w:szCs w:val="32"/>
              </w:rPr>
              <w:t>面貌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  <w:r>
              <w:rPr>
                <w:rFonts w:hint="default" w:ascii="Times New Roman" w:hAnsi="??" w:eastAsia="Times New Roman"/>
                <w:sz w:val="24"/>
                <w:szCs w:val="32"/>
              </w:rPr>
              <w:t>参加工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  <w:r>
              <w:rPr>
                <w:rFonts w:hint="default" w:ascii="Times New Roman" w:hAnsi="??" w:eastAsia="Times New Roman"/>
                <w:sz w:val="24"/>
                <w:szCs w:val="32"/>
              </w:rPr>
              <w:t>作时间</w:t>
            </w: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  <w:r>
              <w:rPr>
                <w:rFonts w:hint="default" w:ascii="Times New Roman" w:hAnsi="??" w:eastAsia="Times New Roman"/>
                <w:sz w:val="24"/>
                <w:szCs w:val="32"/>
              </w:rPr>
              <w:t>职业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  <w:r>
              <w:rPr>
                <w:rFonts w:hint="default" w:ascii="Times New Roman" w:hAnsi="??" w:eastAsia="Times New Roman"/>
                <w:sz w:val="24"/>
                <w:szCs w:val="32"/>
              </w:rPr>
              <w:t>（工种）</w:t>
            </w: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40" w:lineRule="exact"/>
              <w:jc w:val="center"/>
              <w:rPr>
                <w:rFonts w:hint="eastAsia" w:ascii="仿宋_GB2312" w:hAnsi="??" w:eastAsia="仿宋_GB2312"/>
                <w:sz w:val="21"/>
                <w:szCs w:val="21"/>
              </w:rPr>
            </w:pPr>
            <w:r>
              <w:rPr>
                <w:rFonts w:hint="default" w:ascii="Times New Roman" w:hAnsi="??" w:eastAsia="Times New Roman"/>
                <w:sz w:val="21"/>
                <w:szCs w:val="21"/>
              </w:rPr>
              <w:t>现职业资格（技能）等级及取得时间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</w:p>
        </w:tc>
        <w:tc>
          <w:tcPr>
            <w:tcW w:w="6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</w:p>
        </w:tc>
        <w:tc>
          <w:tcPr>
            <w:tcW w:w="2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8" w:hRule="atLeast"/>
        </w:trPr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/>
              <w:ind w:left="113" w:right="113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  <w:r>
              <w:rPr>
                <w:rFonts w:hint="default" w:ascii="Times New Roman" w:hAnsi="??" w:eastAsia="Times New Roman"/>
                <w:sz w:val="24"/>
                <w:szCs w:val="32"/>
              </w:rPr>
              <w:t>主要学习和工作经历</w:t>
            </w:r>
          </w:p>
        </w:tc>
        <w:tc>
          <w:tcPr>
            <w:tcW w:w="414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360" w:lineRule="exact"/>
              <w:ind w:left="113" w:right="113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  <w:r>
              <w:rPr>
                <w:rFonts w:hint="default" w:ascii="Times New Roman" w:hAnsi="??" w:eastAsia="Times New Roman"/>
                <w:sz w:val="24"/>
                <w:szCs w:val="32"/>
              </w:rPr>
              <w:t>创造先进操作法情况</w:t>
            </w:r>
          </w:p>
          <w:p>
            <w:pPr>
              <w:spacing w:beforeLines="0" w:afterLines="0" w:line="360" w:lineRule="exact"/>
              <w:ind w:left="113" w:right="113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  <w:r>
              <w:rPr>
                <w:rFonts w:hint="default" w:ascii="Times New Roman" w:hAnsi="??" w:eastAsia="Times New Roman"/>
                <w:sz w:val="24"/>
                <w:szCs w:val="32"/>
              </w:rPr>
              <w:t>本专业技术绝技绝活及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hAnsi="??" w:eastAsia="仿宋_GB2312"/>
                <w:sz w:val="24"/>
                <w:szCs w:val="3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280" w:lineRule="exact"/>
              <w:ind w:left="113" w:right="113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  <w:r>
              <w:rPr>
                <w:rFonts w:hint="default" w:ascii="Times New Roman" w:hAnsi="??" w:eastAsia="Times New Roman"/>
                <w:sz w:val="24"/>
                <w:szCs w:val="32"/>
              </w:rPr>
              <w:t>编制国家级标准工艺及带徒传技情况</w:t>
            </w:r>
          </w:p>
        </w:tc>
        <w:tc>
          <w:tcPr>
            <w:tcW w:w="4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hAnsi="??" w:eastAsia="仿宋_GB2312"/>
                <w:sz w:val="24"/>
                <w:szCs w:val="32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360" w:lineRule="exact"/>
              <w:ind w:left="113" w:right="113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  <w:r>
              <w:rPr>
                <w:rFonts w:hint="default" w:ascii="Times New Roman" w:hAnsi="??" w:eastAsia="Times New Roman"/>
                <w:sz w:val="24"/>
                <w:szCs w:val="32"/>
              </w:rPr>
              <w:t>及创造经济效益情况</w:t>
            </w:r>
          </w:p>
          <w:p>
            <w:pPr>
              <w:spacing w:beforeLines="0" w:afterLines="0" w:line="360" w:lineRule="exact"/>
              <w:ind w:left="113" w:right="113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  <w:r>
              <w:rPr>
                <w:rFonts w:hint="default" w:ascii="Times New Roman" w:hAnsi="??" w:eastAsia="Times New Roman"/>
                <w:sz w:val="24"/>
                <w:szCs w:val="32"/>
              </w:rPr>
              <w:t>为企业提高劳动生产率</w:t>
            </w:r>
          </w:p>
        </w:tc>
        <w:tc>
          <w:tcPr>
            <w:tcW w:w="4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rPr>
                <w:rFonts w:hint="eastAsia" w:ascii="仿宋_GB2312" w:hAnsi="??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3" w:hRule="atLeast"/>
        </w:trPr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??" w:eastAsia="仿宋_GB2312"/>
                <w:sz w:val="24"/>
                <w:szCs w:val="32"/>
              </w:rPr>
            </w:pPr>
          </w:p>
        </w:tc>
        <w:tc>
          <w:tcPr>
            <w:tcW w:w="414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left"/>
              <w:rPr>
                <w:rFonts w:hint="eastAsia" w:ascii="仿宋_GB2312" w:hAnsi="??" w:eastAsia="仿宋_GB2312"/>
                <w:sz w:val="24"/>
                <w:szCs w:val="32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  <w:r>
              <w:rPr>
                <w:rFonts w:hint="default" w:ascii="Times New Roman" w:hAnsi="??" w:eastAsia="Times New Roman"/>
                <w:sz w:val="24"/>
                <w:szCs w:val="32"/>
              </w:rPr>
              <w:t>解决关键技术难题情况</w:t>
            </w:r>
          </w:p>
          <w:p>
            <w:pPr>
              <w:spacing w:beforeLines="0" w:afterLines="0" w:line="360" w:lineRule="exact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  <w:r>
              <w:rPr>
                <w:rFonts w:hint="default" w:ascii="Times New Roman" w:hAnsi="??" w:eastAsia="Times New Roman"/>
                <w:sz w:val="24"/>
                <w:szCs w:val="32"/>
              </w:rPr>
              <w:t>技术发明或技术革新及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  <w:r>
              <w:rPr>
                <w:rFonts w:hint="default" w:ascii="Times New Roman" w:hAnsi="??" w:eastAsia="Times New Roman"/>
                <w:sz w:val="24"/>
                <w:szCs w:val="32"/>
              </w:rPr>
              <w:t>获得技术技能奖项情况</w:t>
            </w:r>
          </w:p>
        </w:tc>
        <w:tc>
          <w:tcPr>
            <w:tcW w:w="4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  <w:r>
              <w:rPr>
                <w:rFonts w:hint="default" w:ascii="Times New Roman" w:hAnsi="??" w:eastAsia="Times New Roman"/>
                <w:sz w:val="24"/>
                <w:szCs w:val="32"/>
              </w:rPr>
              <w:t>获得荣誉称号情况</w:t>
            </w:r>
          </w:p>
        </w:tc>
        <w:tc>
          <w:tcPr>
            <w:tcW w:w="4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spacing w:beforeLines="0" w:afterLines="0"/>
              <w:ind w:left="113" w:right="113"/>
              <w:jc w:val="center"/>
              <w:rPr>
                <w:rFonts w:hint="eastAsia" w:ascii="仿宋_GB2312" w:hAnsi="??" w:eastAsia="仿宋_GB2312"/>
                <w:sz w:val="24"/>
                <w:szCs w:val="32"/>
              </w:rPr>
            </w:pPr>
          </w:p>
        </w:tc>
      </w:tr>
    </w:tbl>
    <w:p>
      <w:r>
        <w:rPr>
          <w:rFonts w:hint="eastAsia" w:ascii="宋体" w:hAnsi="宋体" w:cs="宋体"/>
          <w:sz w:val="21"/>
          <w:szCs w:val="21"/>
        </w:rPr>
        <w:t>填表说明：</w:t>
      </w:r>
      <w:r>
        <w:rPr>
          <w:rFonts w:hint="default" w:ascii="??" w:hAnsi="??"/>
          <w:sz w:val="21"/>
          <w:szCs w:val="21"/>
        </w:rPr>
        <w:t>1</w:t>
      </w:r>
      <w:r>
        <w:rPr>
          <w:rFonts w:hint="eastAsia" w:ascii="宋体" w:hAnsi="宋体" w:cs="宋体"/>
          <w:sz w:val="21"/>
          <w:szCs w:val="21"/>
        </w:rPr>
        <w:t>、</w:t>
      </w:r>
      <w:r>
        <w:rPr>
          <w:rFonts w:hint="default" w:ascii="??" w:hAnsi="??"/>
          <w:sz w:val="21"/>
          <w:szCs w:val="21"/>
        </w:rPr>
        <w:t>“</w:t>
      </w:r>
      <w:r>
        <w:rPr>
          <w:rFonts w:hint="eastAsia" w:ascii="宋体" w:hAnsi="宋体" w:cs="宋体"/>
          <w:sz w:val="21"/>
          <w:szCs w:val="21"/>
        </w:rPr>
        <w:t>职业（工种）</w:t>
      </w:r>
      <w:r>
        <w:rPr>
          <w:rFonts w:hint="default" w:ascii="??" w:hAnsi="??"/>
          <w:sz w:val="21"/>
          <w:szCs w:val="21"/>
        </w:rPr>
        <w:t>”</w:t>
      </w:r>
      <w:r>
        <w:rPr>
          <w:rFonts w:hint="eastAsia" w:ascii="宋体" w:hAnsi="宋体" w:cs="宋体"/>
          <w:sz w:val="21"/>
          <w:szCs w:val="21"/>
        </w:rPr>
        <w:t>要按国家职业（工种）分类目录标定的规范名称填写。</w:t>
      </w:r>
      <w:r>
        <w:rPr>
          <w:rFonts w:hint="default" w:ascii="??" w:hAnsi="??"/>
          <w:sz w:val="21"/>
          <w:szCs w:val="21"/>
        </w:rPr>
        <w:t>2</w:t>
      </w:r>
      <w:r>
        <w:rPr>
          <w:rFonts w:hint="eastAsia" w:ascii="宋体" w:hAnsi="宋体" w:cs="宋体"/>
          <w:sz w:val="21"/>
          <w:szCs w:val="21"/>
        </w:rPr>
        <w:t>、</w:t>
      </w:r>
      <w:r>
        <w:rPr>
          <w:rFonts w:hint="default" w:ascii="??" w:hAnsi="??"/>
          <w:sz w:val="21"/>
          <w:szCs w:val="21"/>
        </w:rPr>
        <w:t>“</w:t>
      </w:r>
      <w:r>
        <w:rPr>
          <w:rFonts w:hint="eastAsia" w:ascii="宋体" w:hAnsi="宋体" w:cs="宋体"/>
          <w:sz w:val="21"/>
          <w:szCs w:val="21"/>
        </w:rPr>
        <w:t>现职业资格</w:t>
      </w:r>
      <w:r>
        <w:rPr>
          <w:rFonts w:hint="default" w:ascii="??" w:hAnsi="??"/>
          <w:sz w:val="21"/>
          <w:szCs w:val="21"/>
        </w:rPr>
        <w:t>(</w:t>
      </w:r>
      <w:r>
        <w:rPr>
          <w:rFonts w:hint="eastAsia" w:ascii="宋体" w:hAnsi="宋体" w:cs="宋体"/>
          <w:sz w:val="21"/>
          <w:szCs w:val="21"/>
        </w:rPr>
        <w:t>技能</w:t>
      </w:r>
      <w:r>
        <w:rPr>
          <w:rFonts w:hint="default" w:ascii="??" w:hAnsi="??"/>
          <w:sz w:val="21"/>
          <w:szCs w:val="21"/>
        </w:rPr>
        <w:t>)</w:t>
      </w:r>
      <w:r>
        <w:rPr>
          <w:rFonts w:hint="eastAsia" w:ascii="宋体" w:hAnsi="宋体" w:cs="宋体"/>
          <w:sz w:val="21"/>
          <w:szCs w:val="21"/>
        </w:rPr>
        <w:t>等级</w:t>
      </w:r>
      <w:r>
        <w:rPr>
          <w:rFonts w:hint="default" w:ascii="??" w:hAnsi="??"/>
          <w:sz w:val="21"/>
          <w:szCs w:val="21"/>
        </w:rPr>
        <w:t>”</w:t>
      </w:r>
      <w:r>
        <w:rPr>
          <w:rFonts w:hint="eastAsia" w:ascii="宋体" w:hAnsi="宋体" w:cs="宋体"/>
          <w:sz w:val="21"/>
          <w:szCs w:val="21"/>
        </w:rPr>
        <w:t>填写国家规范职业资格或职业技能等级：即一级（高级技师）；二级（技师）。</w:t>
      </w:r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00"/>
    <w:family w:val="roma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方正书宋_GBK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1D4A1"/>
    <w:rsid w:val="F7B1D4A1"/>
    <w:rsid w:val="FAF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2024-03-25T10:18:00Z</dcterms:created>
  <dc:creator>user</dc:creator>
  <cp:lastModifiedBy>user</cp:lastModifiedBy>
  <dcterms:modified xsi:type="dcterms:W3CDTF">2024-03-25T10:21:14Z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