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9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成武县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一次性创业岗位开发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补贴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发放公示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9440" w:type="dxa"/>
            <w:noWrap w:val="0"/>
            <w:vAlign w:val="center"/>
          </w:tcPr>
          <w:p>
            <w:pPr>
              <w:widowControl/>
              <w:spacing w:line="480" w:lineRule="auto"/>
              <w:ind w:firstLine="640" w:firstLineChars="200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按照《菏泽市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就业补助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资金管理办法》（菏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社〔201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〕1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号）要求，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拟对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刘素环、李环环、张芳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人给予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一次性创业岗位开发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补贴，经审核符合申领条件，并提交财政部门复核，现予以公示：</w:t>
            </w:r>
          </w:p>
          <w:p>
            <w:pPr>
              <w:widowControl/>
              <w:spacing w:line="480" w:lineRule="auto"/>
              <w:jc w:val="left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一次性创业岗位开发补贴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"/>
              <w:gridCol w:w="2452"/>
              <w:gridCol w:w="2548"/>
              <w:gridCol w:w="1559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7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  <w:t>单位名称</w:t>
                  </w:r>
                </w:p>
              </w:tc>
              <w:tc>
                <w:tcPr>
                  <w:tcW w:w="24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  <w:t>山东天鲲电力科技有限公司</w:t>
                  </w:r>
                </w:p>
              </w:tc>
              <w:tc>
                <w:tcPr>
                  <w:tcW w:w="2548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  <w:t>营业执照注册号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913303825693955295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7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4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5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  <w:t>补贴标准（元）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</w:rPr>
                    <w:t>拟补贴金额（元）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刘素环</w:t>
                  </w:r>
                </w:p>
              </w:tc>
              <w:tc>
                <w:tcPr>
                  <w:tcW w:w="25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37292419860219****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李环环</w:t>
                  </w:r>
                </w:p>
              </w:tc>
              <w:tc>
                <w:tcPr>
                  <w:tcW w:w="25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37292419890527****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张芳</w:t>
                  </w:r>
                </w:p>
              </w:tc>
              <w:tc>
                <w:tcPr>
                  <w:tcW w:w="2548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37292319861018****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Cs w:val="21"/>
                      <w:lang w:val="en-US" w:eastAsia="zh-CN"/>
                    </w:rPr>
                    <w:t>2000</w:t>
                  </w:r>
                </w:p>
              </w:tc>
            </w:tr>
          </w:tbl>
          <w:p>
            <w:pPr>
              <w:widowControl/>
              <w:spacing w:line="480" w:lineRule="auto"/>
              <w:ind w:firstLine="64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auto"/>
              <w:ind w:firstLine="64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公示期5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个工作日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日），</w:t>
            </w:r>
          </w:p>
          <w:p>
            <w:pPr>
              <w:pStyle w:val="2"/>
              <w:spacing w:line="420" w:lineRule="atLeast"/>
              <w:ind w:firstLine="555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公示期间如对公示内容有异议的，请以口头或书面形式向成武县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公共就业人才服务中心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反映。</w:t>
            </w:r>
          </w:p>
          <w:p>
            <w:pPr>
              <w:pStyle w:val="2"/>
              <w:spacing w:line="420" w:lineRule="atLeast"/>
              <w:ind w:left="4906" w:leftChars="456" w:hanging="3948" w:hangingChars="1234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联系人：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蔡增建</w:t>
            </w:r>
            <w:r>
              <w:rPr>
                <w:rFonts w:hint="eastAsia" w:ascii="微软雅黑" w:hAnsi="微软雅黑" w:eastAsia="仿宋_GB2312"/>
                <w:color w:val="000000"/>
                <w:sz w:val="32"/>
                <w:szCs w:val="32"/>
              </w:rPr>
              <w:t>  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 xml:space="preserve"> 联系电话：0530-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val="en-US" w:eastAsia="zh-CN"/>
              </w:rPr>
              <w:t xml:space="preserve">8988238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成武县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公共就业人才服务中心</w:t>
            </w:r>
          </w:p>
          <w:p>
            <w:pPr>
              <w:widowControl/>
              <w:spacing w:line="480" w:lineRule="auto"/>
              <w:ind w:right="6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auto"/>
              <w:ind w:firstLine="640" w:firstLineChars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13F2B41-6581-464A-A27E-286E20D254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E137BC-2B63-4336-8A2E-0DECDBD848A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44C3EDE2-6E7B-4475-BAA6-10237CCFB5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WFhNGZiNTZkNDcyZjQ5ZWYzZTk1YjUzYTU4YzkifQ=="/>
  </w:docVars>
  <w:rsids>
    <w:rsidRoot w:val="31F63579"/>
    <w:rsid w:val="1888479F"/>
    <w:rsid w:val="1A3C203F"/>
    <w:rsid w:val="1CD31577"/>
    <w:rsid w:val="2EA64648"/>
    <w:rsid w:val="31F63579"/>
    <w:rsid w:val="328B71B1"/>
    <w:rsid w:val="4A441240"/>
    <w:rsid w:val="5A026A76"/>
    <w:rsid w:val="5E443BE7"/>
    <w:rsid w:val="62817586"/>
    <w:rsid w:val="644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392</Characters>
  <Lines>0</Lines>
  <Paragraphs>0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2020-11-23T01:30:00Z</dcterms:created>
  <dc:creator>WPS_1557739106</dc:creator>
  <cp:lastModifiedBy>李腾</cp:lastModifiedBy>
  <cp:lastPrinted>2023-06-16T08:54:00Z</cp:lastPrinted>
  <dcterms:modified xsi:type="dcterms:W3CDTF">2023-06-30T00:53:40Z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8EE4A7C640D34158817C1B48E9D33EBA_13</vt:lpwstr>
  </property>
</Properties>
</file>